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C5" w:rsidRDefault="00B410BF" w:rsidP="00B410BF">
      <w:pPr>
        <w:pStyle w:val="Titel"/>
        <w:spacing w:line="360" w:lineRule="auto"/>
      </w:pPr>
      <w:r>
        <w:t xml:space="preserve">Literatuurlijst </w:t>
      </w: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>
        <w:rPr>
          <w:i/>
          <w:iCs/>
        </w:rPr>
        <w:t>Autorijden - Leven met diabetes</w:t>
      </w:r>
      <w:r>
        <w:t xml:space="preserve">. (2019, 10 december). Leven met Diabetes. </w:t>
      </w:r>
      <w:hyperlink r:id="rId4" w:history="1">
        <w:r w:rsidRPr="00B410BF">
          <w:rPr>
            <w:rStyle w:val="Hyperlink"/>
            <w:color w:val="auto"/>
            <w:u w:val="none"/>
          </w:rPr>
          <w:t>https://www.levenmetdiabetes.nl/leven-met-diabetes/autorijden/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 w:rsidRPr="00B410BF">
        <w:t xml:space="preserve">Diabetes, L. M. (2022, 25 oktober). </w:t>
      </w:r>
      <w:r w:rsidRPr="00B410BF">
        <w:rPr>
          <w:i/>
          <w:iCs/>
        </w:rPr>
        <w:t>Diabetes en voeding: waar let je op voor een gezond leven met diabetes?</w:t>
      </w:r>
      <w:r w:rsidRPr="00B410BF">
        <w:t xml:space="preserve"> Leven met Diabetes. </w:t>
      </w:r>
      <w:hyperlink r:id="rId5" w:history="1">
        <w:r w:rsidRPr="00B410BF">
          <w:rPr>
            <w:rStyle w:val="Hyperlink"/>
            <w:color w:val="auto"/>
            <w:u w:val="none"/>
          </w:rPr>
          <w:t>https://www.levenmetdiabetes.nl/leven-met-diabetes/voeding/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 w:rsidRPr="00B410BF">
        <w:rPr>
          <w:i/>
          <w:iCs/>
        </w:rPr>
        <w:t>Diabetes Mentaal; waarom en voor wie?</w:t>
      </w:r>
      <w:r w:rsidRPr="00B410BF">
        <w:t xml:space="preserve"> (2022, 29 november). </w:t>
      </w:r>
      <w:hyperlink r:id="rId6" w:history="1">
        <w:r w:rsidRPr="00B410BF">
          <w:rPr>
            <w:rStyle w:val="Hyperlink"/>
            <w:color w:val="auto"/>
            <w:u w:val="none"/>
          </w:rPr>
          <w:t>https://www.amsterdamumc.nl/nl/patienteninformatie/diabetes-mentaal-waarom-en-voor-wie.htm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E5ED5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Food </w:t>
      </w:r>
      <w:proofErr w:type="spellStart"/>
      <w:r w:rsidRPr="002E5ED5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and</w:t>
      </w:r>
      <w:proofErr w:type="spellEnd"/>
      <w:r w:rsidRPr="002E5ED5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Blood Glucose | ADA</w:t>
      </w:r>
      <w:r w:rsidRPr="002E5ED5">
        <w:rPr>
          <w:rFonts w:ascii="Times New Roman" w:eastAsia="Times New Roman" w:hAnsi="Times New Roman" w:cs="Times New Roman"/>
          <w:sz w:val="24"/>
          <w:szCs w:val="24"/>
          <w:lang w:eastAsia="nl-NL"/>
        </w:rPr>
        <w:t>. (</w:t>
      </w:r>
      <w:proofErr w:type="spellStart"/>
      <w:r w:rsidRPr="002E5ED5">
        <w:rPr>
          <w:rFonts w:ascii="Times New Roman" w:eastAsia="Times New Roman" w:hAnsi="Times New Roman" w:cs="Times New Roman"/>
          <w:sz w:val="24"/>
          <w:szCs w:val="24"/>
          <w:lang w:eastAsia="nl-NL"/>
        </w:rPr>
        <w:t>z.d.</w:t>
      </w:r>
      <w:proofErr w:type="spellEnd"/>
      <w:r w:rsidRPr="002E5ED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). </w:t>
      </w:r>
      <w:hyperlink r:id="rId7" w:history="1">
        <w:r w:rsidRPr="00B410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nl-NL"/>
          </w:rPr>
          <w:t>https://diabetes.org/food-nutrition/food-blood-sugar</w:t>
        </w:r>
      </w:hyperlink>
    </w:p>
    <w:p w:rsidR="00B410BF" w:rsidRDefault="00B410BF" w:rsidP="00B4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  <w:r>
        <w:t>Het Diabetes Fonds. (</w:t>
      </w:r>
      <w:proofErr w:type="spellStart"/>
      <w:r>
        <w:t>z.d.</w:t>
      </w:r>
      <w:proofErr w:type="spellEnd"/>
      <w:r>
        <w:t xml:space="preserve">). </w:t>
      </w:r>
      <w:r>
        <w:rPr>
          <w:i/>
          <w:iCs/>
        </w:rPr>
        <w:t>Medicijnen bij diabetes</w:t>
      </w:r>
      <w:r>
        <w:t xml:space="preserve">. </w:t>
      </w:r>
      <w:r>
        <w:rPr>
          <w:rStyle w:val="url"/>
        </w:rPr>
        <w:t>https://www.diabetesfonds.nl/over-diabetes/dagelijks-leven/medicijnen-bij-diabetes</w:t>
      </w:r>
    </w:p>
    <w:p w:rsidR="00B410BF" w:rsidRDefault="00B410BF" w:rsidP="00B4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>
        <w:t xml:space="preserve">Het Diabetes </w:t>
      </w:r>
      <w:r w:rsidRPr="00B410BF">
        <w:t xml:space="preserve">Fonds. (2024, 12 februari). </w:t>
      </w:r>
      <w:r w:rsidRPr="00B410BF">
        <w:rPr>
          <w:i/>
          <w:iCs/>
        </w:rPr>
        <w:t>Pastasalade met appel en walnoten</w:t>
      </w:r>
      <w:r w:rsidRPr="00B410BF">
        <w:t xml:space="preserve">. Recept - Diabetes Fonds. </w:t>
      </w:r>
      <w:hyperlink r:id="rId8" w:history="1">
        <w:r w:rsidRPr="00B410BF">
          <w:rPr>
            <w:rStyle w:val="Hyperlink"/>
            <w:color w:val="auto"/>
            <w:u w:val="none"/>
          </w:rPr>
          <w:t>https://www.diabetesfonds.nl/recepten/pastasalade-met-appel-en-</w:t>
        </w:r>
        <w:bookmarkStart w:id="0" w:name="_GoBack"/>
        <w:bookmarkEnd w:id="0"/>
        <w:r w:rsidRPr="00B410BF">
          <w:rPr>
            <w:rStyle w:val="Hyperlink"/>
            <w:color w:val="auto"/>
            <w:u w:val="none"/>
          </w:rPr>
          <w:t>walnoten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 w:rsidRPr="00B410BF">
        <w:t xml:space="preserve">Het Diabetes Fonds. (2024a, februari 12). </w:t>
      </w:r>
      <w:r w:rsidRPr="00B410BF">
        <w:rPr>
          <w:i/>
          <w:iCs/>
        </w:rPr>
        <w:t xml:space="preserve">Gevulde paprika met </w:t>
      </w:r>
      <w:proofErr w:type="spellStart"/>
      <w:r w:rsidRPr="00B410BF">
        <w:rPr>
          <w:i/>
          <w:iCs/>
        </w:rPr>
        <w:t>quinoa</w:t>
      </w:r>
      <w:proofErr w:type="spellEnd"/>
      <w:r w:rsidRPr="00B410BF">
        <w:rPr>
          <w:i/>
          <w:iCs/>
        </w:rPr>
        <w:t xml:space="preserve"> - Gezond recept - Diabetes Fonds</w:t>
      </w:r>
      <w:r w:rsidRPr="00B410BF">
        <w:t xml:space="preserve">. </w:t>
      </w:r>
      <w:hyperlink r:id="rId9" w:history="1">
        <w:r w:rsidRPr="00B410BF">
          <w:rPr>
            <w:rStyle w:val="Hyperlink"/>
            <w:color w:val="auto"/>
            <w:u w:val="none"/>
          </w:rPr>
          <w:t>https://www.diabetesfonds.nl/recepten/gevulde-paprika-met-quinoa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 w:rsidRPr="00B410BF">
        <w:t xml:space="preserve">Het Diabetes Fonds. (2024c, april 2). </w:t>
      </w:r>
      <w:r w:rsidRPr="00B410BF">
        <w:rPr>
          <w:i/>
          <w:iCs/>
        </w:rPr>
        <w:t>Bananenbrood met kardemom en walnoten - Recept - Diabetes Fonds</w:t>
      </w:r>
      <w:r w:rsidRPr="00B410BF">
        <w:t xml:space="preserve">. </w:t>
      </w:r>
      <w:hyperlink r:id="rId10" w:history="1">
        <w:r w:rsidRPr="00B410BF">
          <w:rPr>
            <w:rStyle w:val="Hyperlink"/>
            <w:color w:val="auto"/>
            <w:u w:val="none"/>
          </w:rPr>
          <w:t>https://www.diabetesfonds.nl/recepten/bananenbrood-met-kardemom-en-walnoten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 w:rsidRPr="00B410BF">
        <w:rPr>
          <w:i/>
          <w:iCs/>
        </w:rPr>
        <w:t>Insuline</w:t>
      </w:r>
      <w:r w:rsidRPr="00B410BF">
        <w:t xml:space="preserve">. (2024, 28 mei). Diabetesvereniging Nederland. </w:t>
      </w:r>
      <w:hyperlink r:id="rId11" w:history="1">
        <w:r w:rsidRPr="00B410BF">
          <w:rPr>
            <w:rStyle w:val="Hyperlink"/>
            <w:color w:val="auto"/>
            <w:u w:val="none"/>
          </w:rPr>
          <w:t>https://www.dvn.nl/diabetes/behandelingen/insuline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proofErr w:type="spellStart"/>
      <w:r w:rsidRPr="00B410BF">
        <w:lastRenderedPageBreak/>
        <w:t>Lüers</w:t>
      </w:r>
      <w:proofErr w:type="spellEnd"/>
      <w:r w:rsidRPr="00B410BF">
        <w:t xml:space="preserve">, J. (2024, 24 mei). Wat is diabetes? eigenlijk | Leef.nl. </w:t>
      </w:r>
      <w:r w:rsidRPr="00B410BF">
        <w:rPr>
          <w:i/>
          <w:iCs/>
        </w:rPr>
        <w:t>Leef</w:t>
      </w:r>
      <w:r w:rsidRPr="00B410BF">
        <w:t xml:space="preserve">. </w:t>
      </w:r>
      <w:hyperlink r:id="rId12" w:history="1">
        <w:r w:rsidRPr="00B410BF">
          <w:rPr>
            <w:rStyle w:val="Hyperlink"/>
            <w:color w:val="auto"/>
            <w:u w:val="none"/>
          </w:rPr>
          <w:t>https://www.leef.nl/kennisbank/wat-is-diabetes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  <w:r w:rsidRPr="00B410BF">
        <w:rPr>
          <w:i/>
          <w:iCs/>
        </w:rPr>
        <w:t>Reizen - Leven met diabetes</w:t>
      </w:r>
      <w:r w:rsidRPr="00B410BF">
        <w:t xml:space="preserve">. (2022, 25 oktober). Leven met Diabetes. </w:t>
      </w:r>
      <w:r w:rsidRPr="00B410BF">
        <w:rPr>
          <w:rStyle w:val="url"/>
        </w:rPr>
        <w:t>https://www.levenmetdiabetes.nl/leven-met-diabetes/reizen</w:t>
      </w: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 w:rsidRPr="00B410BF">
        <w:t xml:space="preserve">Ronnie. (2022, 25 oktober). </w:t>
      </w:r>
      <w:r w:rsidRPr="00B410BF">
        <w:rPr>
          <w:i/>
          <w:iCs/>
        </w:rPr>
        <w:t>Sporten en bewegen - Leven met diabetes</w:t>
      </w:r>
      <w:r w:rsidRPr="00B410BF">
        <w:t xml:space="preserve">. Leven met Diabetes. </w:t>
      </w:r>
      <w:hyperlink r:id="rId13" w:history="1">
        <w:r w:rsidRPr="00B410BF">
          <w:rPr>
            <w:rStyle w:val="Hyperlink"/>
            <w:color w:val="auto"/>
            <w:u w:val="none"/>
          </w:rPr>
          <w:t>https://www.levenmetdiabetes.nl/leven-met-diabetes/sporten-en-bewegen/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 w:rsidRPr="00B410BF">
        <w:t>Voedingscentrum. (</w:t>
      </w:r>
      <w:proofErr w:type="spellStart"/>
      <w:r w:rsidRPr="00B410BF">
        <w:t>z.d.</w:t>
      </w:r>
      <w:proofErr w:type="spellEnd"/>
      <w:r w:rsidRPr="00B410BF">
        <w:t xml:space="preserve">). </w:t>
      </w:r>
      <w:r w:rsidRPr="00B410BF">
        <w:rPr>
          <w:i/>
          <w:iCs/>
        </w:rPr>
        <w:t>Wat mag ik eten als ik diabetes heb?</w:t>
      </w:r>
      <w:r w:rsidRPr="00B410BF">
        <w:t xml:space="preserve"> </w:t>
      </w:r>
      <w:hyperlink r:id="rId14" w:history="1">
        <w:r w:rsidRPr="00B410BF">
          <w:rPr>
            <w:rStyle w:val="Hyperlink"/>
            <w:color w:val="auto"/>
            <w:u w:val="none"/>
          </w:rPr>
          <w:t>https://www.voedingscentrum.nl/nl/service/vraag-en-antwoord/aandoeningen/wat-mag-ik-eten-als-ik-diabetes-heb-.aspx</w:t>
        </w:r>
      </w:hyperlink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</w:p>
    <w:p w:rsidR="00B410BF" w:rsidRP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  <w:rPr>
          <w:rStyle w:val="url"/>
        </w:rPr>
      </w:pPr>
      <w:r w:rsidRPr="00B410BF">
        <w:rPr>
          <w:i/>
          <w:iCs/>
        </w:rPr>
        <w:t>Zelfmanagement - NDF Zorgstandaard Diabetes</w:t>
      </w:r>
      <w:r w:rsidRPr="00B410BF">
        <w:t xml:space="preserve">. (2018, 30 augustus). NDF Zorgstandaard Diabetes. </w:t>
      </w:r>
      <w:hyperlink r:id="rId15" w:history="1">
        <w:r w:rsidRPr="00B410BF">
          <w:rPr>
            <w:rStyle w:val="Hyperlink"/>
            <w:color w:val="auto"/>
            <w:u w:val="none"/>
          </w:rPr>
          <w:t>https://zorgstandaarddiabetes.nl/type-1/kind/inhoud/behandeling/zelfmanagement/#:~:text=Voor%20kinderen%20wordt%20de%20volgende,het%20omgaan%20met%20crisissituaties%20en</w:t>
        </w:r>
      </w:hyperlink>
    </w:p>
    <w:p w:rsidR="00B410BF" w:rsidRDefault="00B410BF" w:rsidP="00B410BF">
      <w:pPr>
        <w:pStyle w:val="Normaalweb"/>
        <w:spacing w:before="0" w:beforeAutospacing="0" w:after="0" w:afterAutospacing="0" w:line="360" w:lineRule="auto"/>
        <w:ind w:left="720" w:hanging="720"/>
      </w:pPr>
    </w:p>
    <w:p w:rsidR="00B410BF" w:rsidRPr="00B410BF" w:rsidRDefault="00B410BF" w:rsidP="00B410BF">
      <w:pPr>
        <w:pStyle w:val="Normaalweb"/>
        <w:spacing w:before="0" w:beforeAutospacing="0" w:after="0" w:afterAutospacing="0"/>
        <w:ind w:left="720" w:hanging="720"/>
      </w:pPr>
    </w:p>
    <w:sectPr w:rsidR="00B410BF" w:rsidRPr="00B4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BF"/>
    <w:rsid w:val="00284CAC"/>
    <w:rsid w:val="00533B71"/>
    <w:rsid w:val="00B410BF"/>
    <w:rsid w:val="00C910D9"/>
    <w:rsid w:val="00CB3B1E"/>
    <w:rsid w:val="00D91BC5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512D"/>
  <w15:chartTrackingRefBased/>
  <w15:docId w15:val="{A1A9B250-D23A-4EB5-AA5E-4BF1798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410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unhideWhenUsed/>
    <w:rsid w:val="00B4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rl">
    <w:name w:val="url"/>
    <w:basedOn w:val="Standaardalinea-lettertype"/>
    <w:rsid w:val="00B410BF"/>
  </w:style>
  <w:style w:type="character" w:styleId="Hyperlink">
    <w:name w:val="Hyperlink"/>
    <w:basedOn w:val="Standaardalinea-lettertype"/>
    <w:uiPriority w:val="99"/>
    <w:unhideWhenUsed/>
    <w:rsid w:val="00B410B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10B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4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7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betesfonds.nl/recepten/pastasalade-met-appel-en-walnoten" TargetMode="External"/><Relationship Id="rId13" Type="http://schemas.openxmlformats.org/officeDocument/2006/relationships/hyperlink" Target="https://www.levenmetdiabetes.nl/leven-met-diabetes/sporten-en-beweg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betes.org/food-nutrition/food-blood-sugar" TargetMode="External"/><Relationship Id="rId12" Type="http://schemas.openxmlformats.org/officeDocument/2006/relationships/hyperlink" Target="https://www.leef.nl/kennisbank/wat-is-diabet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sterdamumc.nl/nl/patienteninformatie/diabetes-mentaal-waarom-en-voor-wie.htm" TargetMode="External"/><Relationship Id="rId11" Type="http://schemas.openxmlformats.org/officeDocument/2006/relationships/hyperlink" Target="https://www.dvn.nl/diabetes/behandelingen/insuline" TargetMode="External"/><Relationship Id="rId5" Type="http://schemas.openxmlformats.org/officeDocument/2006/relationships/hyperlink" Target="https://www.levenmetdiabetes.nl/leven-met-diabetes/voeding/" TargetMode="External"/><Relationship Id="rId15" Type="http://schemas.openxmlformats.org/officeDocument/2006/relationships/hyperlink" Target="https://zorgstandaarddiabetes.nl/type-1/kind/inhoud/behandeling/zelfmanagement/#:~:text=Voor%20kinderen%20wordt%20de%20volgende,het%20omgaan%20met%20crisissituaties%20en" TargetMode="External"/><Relationship Id="rId10" Type="http://schemas.openxmlformats.org/officeDocument/2006/relationships/hyperlink" Target="https://www.diabetesfonds.nl/recepten/bananenbrood-met-kardemom-en-walnoten" TargetMode="External"/><Relationship Id="rId4" Type="http://schemas.openxmlformats.org/officeDocument/2006/relationships/hyperlink" Target="https://www.levenmetdiabetes.nl/leven-met-diabetes/autorijden/" TargetMode="External"/><Relationship Id="rId9" Type="http://schemas.openxmlformats.org/officeDocument/2006/relationships/hyperlink" Target="https://www.diabetesfonds.nl/recepten/gevulde-paprika-met-quinoa" TargetMode="External"/><Relationship Id="rId14" Type="http://schemas.openxmlformats.org/officeDocument/2006/relationships/hyperlink" Target="https://www.voedingscentrum.nl/nl/service/vraag-en-antwoord/aandoeningen/wat-mag-ik-eten-als-ik-diabetes-heb-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Weenders</dc:creator>
  <cp:keywords/>
  <dc:description/>
  <cp:lastModifiedBy>Mirco Weenders</cp:lastModifiedBy>
  <cp:revision>1</cp:revision>
  <dcterms:created xsi:type="dcterms:W3CDTF">2024-06-23T20:00:00Z</dcterms:created>
  <dcterms:modified xsi:type="dcterms:W3CDTF">2024-06-23T20:11:00Z</dcterms:modified>
</cp:coreProperties>
</file>